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77E1" w:rsidRPr="00F377E1" w:rsidRDefault="00F377E1" w:rsidP="00F377E1">
      <w:pPr>
        <w:rPr>
          <w:rFonts w:ascii="Times New Roman" w:eastAsia="Times New Roman" w:hAnsi="Times New Roman" w:cs="Times New Roman"/>
        </w:rPr>
      </w:pPr>
      <w:r>
        <w:t xml:space="preserve">Post 1: </w:t>
      </w:r>
      <w:r w:rsidRPr="00F377E1">
        <w:rPr>
          <w:rFonts w:ascii="Times New Roman" w:eastAsia="Times New Roman" w:hAnsi="Times New Roman" w:cs="Times New Roman"/>
        </w:rPr>
        <w:t>If I had to define what professional commitment is, then I would look to Provision 5 of the Nursing Code of Ethics. Provision 5 of the Nursing Code of Ethics states that we as nurses owe the same duties to self and to others (American Nurses Association, 2015). It is our moral duty to afford worth and dignity to all human beings regardless of personal attributes or life situation (ANA, 2015). This extends to oneself as well. This means that every person we come in contact with deserves the same amount of care and respect as anyone else. It is a duty once we become nurses. We do not pick and choose who deserves the best care because everyone deserves the best care. This includes caring for yourself. If you care for yourself, then you can care better for others because then you know the minimum amount of care you need to provide. This is what professional commitment means to me.</w:t>
      </w:r>
    </w:p>
    <w:p w:rsidR="00C73E00" w:rsidRDefault="00F377E1"/>
    <w:p w:rsidR="00F377E1" w:rsidRPr="00F377E1" w:rsidRDefault="00F377E1" w:rsidP="00F377E1">
      <w:pPr>
        <w:rPr>
          <w:rFonts w:ascii="Times New Roman" w:eastAsia="Times New Roman" w:hAnsi="Times New Roman" w:cs="Times New Roman"/>
        </w:rPr>
      </w:pPr>
      <w:r>
        <w:t xml:space="preserve">Post 2: </w:t>
      </w:r>
      <w:r w:rsidRPr="00F377E1">
        <w:rPr>
          <w:rFonts w:ascii="Times New Roman" w:eastAsia="Times New Roman" w:hAnsi="Times New Roman" w:cs="Times New Roman"/>
        </w:rPr>
        <w:t>An example of professional commitment for me is provision 3 in the nursing codes of ethics which is the nurse promotes, advocates for, and protects the rights, health, and safety of the patient (American nurses association, 2018). This can be simply implemented by keeping the client's bed at the lowest position to more complex scenarios such as questioning a medication order for a patient if they shouldn't be receiving this medication. This can often be a difficult situation to be put in because the doctor is your boss, however, it is our job as patient advocates to make sure we implement this practice when it is needed.</w:t>
      </w:r>
    </w:p>
    <w:p w:rsidR="00F377E1" w:rsidRDefault="00F377E1"/>
    <w:p w:rsidR="00F377E1" w:rsidRPr="00F377E1" w:rsidRDefault="00F377E1" w:rsidP="00F377E1">
      <w:pPr>
        <w:rPr>
          <w:rFonts w:ascii="Times New Roman" w:eastAsia="Times New Roman" w:hAnsi="Times New Roman" w:cs="Times New Roman"/>
        </w:rPr>
      </w:pPr>
      <w:r>
        <w:t xml:space="preserve">Post 3: </w:t>
      </w:r>
      <w:r w:rsidRPr="00F377E1">
        <w:rPr>
          <w:rFonts w:ascii="Times New Roman" w:eastAsia="Times New Roman" w:hAnsi="Times New Roman" w:cs="Times New Roman"/>
        </w:rPr>
        <w:t xml:space="preserve">In the state of California, a lobbyist can mean a person who receives over two thousand dollars or more in economic consideration for reasonable travel expenses or to communicate directly or through agents of any elective state, agency official or legislative official for the purpose of influencing legislative or administrative action (National Conferences of State Legislatures 2017). I believe nurses as lobbyists can help with the growth of nursing with communicating directly to an agent of any elective personal to influence legislatures or administrations. Nurses as lobbyist can help pitch ideas into state legislatives by writing them a letter or even through email and can help resolve situations. Nurses should be lobbyists because we advocate for patients and help look out for the best interest in ourselves as well as our patients, especially those who cannot voice themselves. Lobbyists can help persuade congressman to make changes in proposed legislations, undo past legislations or even pass specific legislations. (American Academy of Ambulatory Care Nursing </w:t>
      </w:r>
      <w:proofErr w:type="spellStart"/>
      <w:r w:rsidRPr="00F377E1">
        <w:rPr>
          <w:rFonts w:ascii="Times New Roman" w:eastAsia="Times New Roman" w:hAnsi="Times New Roman" w:cs="Times New Roman"/>
        </w:rPr>
        <w:t>u.d</w:t>
      </w:r>
      <w:proofErr w:type="spellEnd"/>
      <w:r w:rsidRPr="00F377E1">
        <w:rPr>
          <w:rFonts w:ascii="Times New Roman" w:eastAsia="Times New Roman" w:hAnsi="Times New Roman" w:cs="Times New Roman"/>
        </w:rPr>
        <w:t>.).</w:t>
      </w:r>
    </w:p>
    <w:p w:rsidR="00F377E1" w:rsidRDefault="00F377E1"/>
    <w:p w:rsidR="00F377E1" w:rsidRPr="00F377E1" w:rsidRDefault="00F377E1" w:rsidP="00F377E1">
      <w:pPr>
        <w:rPr>
          <w:rFonts w:ascii="Times New Roman" w:eastAsia="Times New Roman" w:hAnsi="Times New Roman" w:cs="Times New Roman"/>
        </w:rPr>
      </w:pPr>
      <w:r>
        <w:t xml:space="preserve">Post 4: </w:t>
      </w:r>
      <w:r w:rsidRPr="00F377E1">
        <w:rPr>
          <w:rFonts w:ascii="Arial" w:eastAsia="Times New Roman" w:hAnsi="Arial" w:cs="Arial"/>
        </w:rPr>
        <w:t xml:space="preserve">I do believe that nurses as lobbyists is important for the growth of the profession. I believe this especially because nurses are getting higher levels of education such as Master’s, </w:t>
      </w:r>
      <w:proofErr w:type="spellStart"/>
      <w:r w:rsidRPr="00F377E1">
        <w:rPr>
          <w:rFonts w:ascii="Arial" w:eastAsia="Times New Roman" w:hAnsi="Arial" w:cs="Arial"/>
        </w:rPr>
        <w:t>Ph.D</w:t>
      </w:r>
      <w:proofErr w:type="spellEnd"/>
      <w:r w:rsidRPr="00F377E1">
        <w:rPr>
          <w:rFonts w:ascii="Arial" w:eastAsia="Times New Roman" w:hAnsi="Arial" w:cs="Arial"/>
        </w:rPr>
        <w:t xml:space="preserve">, NP, and DNP. As nurses are becoming more advanced and educated in specific areas such as public health, nurses lobbyists can promote and influence change in politics and policies. The American Nurses Association (ANA) believes that it's our responsibility as nursing professionals to be involved in advocating for patient safety, care standards, and healthy work environments (2016.) Nurse have such a wide range of experience in the healthcare field, such as direct caregiver to public health to administrative positions. This is why nurses need to be involved or have influence in politics. I believe nurses as lobbyists will help improve and influence all areas of healthcare because their roles are expanding and expertise is also expanding, so lobbying will help improve this change in a political level. </w:t>
      </w:r>
    </w:p>
    <w:p w:rsidR="00F377E1" w:rsidRDefault="00F377E1">
      <w:bookmarkStart w:id="0" w:name="_GoBack"/>
      <w:bookmarkEnd w:id="0"/>
    </w:p>
    <w:sectPr w:rsidR="00F377E1"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7E1"/>
    <w:rsid w:val="000D3744"/>
    <w:rsid w:val="003B049E"/>
    <w:rsid w:val="006B11A7"/>
    <w:rsid w:val="006B5355"/>
    <w:rsid w:val="00D16278"/>
    <w:rsid w:val="00E3357A"/>
    <w:rsid w:val="00F37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788E0FB2-974E-E14F-830B-5EEEDD1B7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010971">
      <w:bodyDiv w:val="1"/>
      <w:marLeft w:val="0"/>
      <w:marRight w:val="0"/>
      <w:marTop w:val="0"/>
      <w:marBottom w:val="0"/>
      <w:divBdr>
        <w:top w:val="none" w:sz="0" w:space="0" w:color="auto"/>
        <w:left w:val="none" w:sz="0" w:space="0" w:color="auto"/>
        <w:bottom w:val="none" w:sz="0" w:space="0" w:color="auto"/>
        <w:right w:val="none" w:sz="0" w:space="0" w:color="auto"/>
      </w:divBdr>
    </w:div>
    <w:div w:id="757557260">
      <w:bodyDiv w:val="1"/>
      <w:marLeft w:val="0"/>
      <w:marRight w:val="0"/>
      <w:marTop w:val="0"/>
      <w:marBottom w:val="0"/>
      <w:divBdr>
        <w:top w:val="none" w:sz="0" w:space="0" w:color="auto"/>
        <w:left w:val="none" w:sz="0" w:space="0" w:color="auto"/>
        <w:bottom w:val="none" w:sz="0" w:space="0" w:color="auto"/>
        <w:right w:val="none" w:sz="0" w:space="0" w:color="auto"/>
      </w:divBdr>
    </w:div>
    <w:div w:id="1425302368">
      <w:bodyDiv w:val="1"/>
      <w:marLeft w:val="0"/>
      <w:marRight w:val="0"/>
      <w:marTop w:val="0"/>
      <w:marBottom w:val="0"/>
      <w:divBdr>
        <w:top w:val="none" w:sz="0" w:space="0" w:color="auto"/>
        <w:left w:val="none" w:sz="0" w:space="0" w:color="auto"/>
        <w:bottom w:val="none" w:sz="0" w:space="0" w:color="auto"/>
        <w:right w:val="none" w:sz="0" w:space="0" w:color="auto"/>
      </w:divBdr>
    </w:div>
    <w:div w:id="168724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543</Words>
  <Characters>3098</Characters>
  <Application>Microsoft Office Word</Application>
  <DocSecurity>0</DocSecurity>
  <Lines>25</Lines>
  <Paragraphs>7</Paragraphs>
  <ScaleCrop>false</ScaleCrop>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2018-07-19T02:56:00Z</dcterms:created>
  <dcterms:modified xsi:type="dcterms:W3CDTF">2018-07-19T02:59:00Z</dcterms:modified>
</cp:coreProperties>
</file>